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9060AD">
        <w:rPr>
          <w:b/>
          <w:color w:val="000000"/>
          <w:sz w:val="28"/>
          <w:szCs w:val="28"/>
          <w:lang w:val="uk-UA"/>
        </w:rPr>
        <w:t>верес</w:t>
      </w:r>
      <w:r w:rsidR="00CC2805">
        <w:rPr>
          <w:b/>
          <w:color w:val="000000"/>
          <w:sz w:val="28"/>
          <w:szCs w:val="28"/>
          <w:lang w:val="uk-UA"/>
        </w:rPr>
        <w:t>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DF6" w:rsidRPr="00FD2DF6">
        <w:rPr>
          <w:b/>
          <w:bCs/>
          <w:color w:val="000000"/>
          <w:sz w:val="28"/>
          <w:szCs w:val="28"/>
          <w:lang w:val="uk-UA"/>
        </w:rPr>
        <w:t>22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74757E">
        <w:rPr>
          <w:b/>
          <w:bCs/>
          <w:color w:val="000000"/>
          <w:sz w:val="28"/>
          <w:szCs w:val="28"/>
          <w:lang w:val="uk-UA"/>
        </w:rPr>
        <w:t>и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рішень на 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сорок </w:t>
      </w:r>
      <w:r w:rsidR="00DF54F0">
        <w:rPr>
          <w:b/>
          <w:bCs/>
          <w:color w:val="000000"/>
          <w:sz w:val="28"/>
          <w:szCs w:val="28"/>
          <w:lang w:val="uk-UA"/>
        </w:rPr>
        <w:t>третю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>1.</w:t>
      </w:r>
      <w:r w:rsidRPr="00CB3AC8">
        <w:rPr>
          <w:sz w:val="28"/>
          <w:szCs w:val="28"/>
          <w:lang w:val="uk-UA"/>
        </w:rPr>
        <w:t xml:space="preserve"> Про поновлення договорів оренди земельних ділянок, надання дозволу на виготовлення технічної документації із </w:t>
      </w:r>
      <w:proofErr w:type="spellStart"/>
      <w:r w:rsidRPr="00CB3AC8">
        <w:rPr>
          <w:sz w:val="28"/>
          <w:szCs w:val="28"/>
          <w:lang w:val="uk-UA"/>
        </w:rPr>
        <w:t>землеустрою,надання</w:t>
      </w:r>
      <w:proofErr w:type="spellEnd"/>
      <w:r w:rsidRPr="00CB3AC8">
        <w:rPr>
          <w:sz w:val="28"/>
          <w:szCs w:val="28"/>
          <w:lang w:val="uk-UA"/>
        </w:rPr>
        <w:t xml:space="preserve"> земельних ділянок суб’єктам господарювання фізичним особам;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</w:rPr>
      </w:pPr>
      <w:r w:rsidRPr="00CB3AC8">
        <w:rPr>
          <w:b/>
          <w:sz w:val="28"/>
          <w:szCs w:val="28"/>
          <w:lang w:val="uk-UA"/>
        </w:rPr>
        <w:t xml:space="preserve">2. </w:t>
      </w:r>
      <w:r w:rsidRPr="00CB3AC8">
        <w:rPr>
          <w:sz w:val="28"/>
          <w:szCs w:val="28"/>
        </w:rPr>
        <w:t xml:space="preserve">Про </w:t>
      </w:r>
      <w:proofErr w:type="spellStart"/>
      <w:r w:rsidRPr="00CB3AC8">
        <w:rPr>
          <w:sz w:val="28"/>
          <w:szCs w:val="28"/>
        </w:rPr>
        <w:t>поновлення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договорів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оренди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земельних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ділянок</w:t>
      </w:r>
      <w:proofErr w:type="spellEnd"/>
      <w:r w:rsidRPr="00CB3AC8">
        <w:rPr>
          <w:sz w:val="28"/>
          <w:szCs w:val="28"/>
        </w:rPr>
        <w:t xml:space="preserve">, </w:t>
      </w:r>
      <w:proofErr w:type="spellStart"/>
      <w:r w:rsidRPr="00CB3AC8">
        <w:rPr>
          <w:sz w:val="28"/>
          <w:szCs w:val="28"/>
        </w:rPr>
        <w:t>припинення</w:t>
      </w:r>
      <w:proofErr w:type="spellEnd"/>
      <w:r w:rsidRPr="00CB3AC8">
        <w:rPr>
          <w:sz w:val="28"/>
          <w:szCs w:val="28"/>
        </w:rPr>
        <w:t xml:space="preserve"> права </w:t>
      </w:r>
      <w:proofErr w:type="spellStart"/>
      <w:r w:rsidRPr="00CB3AC8">
        <w:rPr>
          <w:sz w:val="28"/>
          <w:szCs w:val="28"/>
        </w:rPr>
        <w:t>користування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земельними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ділянками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надання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земельних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ділянок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суб’єктам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господарювання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фізичним</w:t>
      </w:r>
      <w:proofErr w:type="spellEnd"/>
      <w:r w:rsidRPr="00CB3AC8">
        <w:rPr>
          <w:sz w:val="28"/>
          <w:szCs w:val="28"/>
        </w:rPr>
        <w:t xml:space="preserve"> особам;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</w:rPr>
      </w:pPr>
      <w:r w:rsidRPr="00CB3AC8">
        <w:rPr>
          <w:b/>
          <w:sz w:val="28"/>
          <w:szCs w:val="28"/>
        </w:rPr>
        <w:t>3.</w:t>
      </w:r>
      <w:r w:rsidRPr="00CB3AC8">
        <w:rPr>
          <w:sz w:val="28"/>
          <w:szCs w:val="28"/>
        </w:rPr>
        <w:t xml:space="preserve"> Про </w:t>
      </w:r>
      <w:proofErr w:type="spellStart"/>
      <w:r w:rsidRPr="00CB3AC8">
        <w:rPr>
          <w:sz w:val="28"/>
          <w:szCs w:val="28"/>
        </w:rPr>
        <w:t>поновлення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договорів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оренди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земельних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ділянок</w:t>
      </w:r>
      <w:proofErr w:type="spellEnd"/>
      <w:r w:rsidRPr="00CB3AC8">
        <w:rPr>
          <w:sz w:val="28"/>
          <w:szCs w:val="28"/>
        </w:rPr>
        <w:t xml:space="preserve">, </w:t>
      </w:r>
      <w:proofErr w:type="spellStart"/>
      <w:r w:rsidRPr="00CB3AC8">
        <w:rPr>
          <w:sz w:val="28"/>
          <w:szCs w:val="28"/>
        </w:rPr>
        <w:t>внесення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змін</w:t>
      </w:r>
      <w:proofErr w:type="spellEnd"/>
      <w:r w:rsidRPr="00CB3AC8">
        <w:rPr>
          <w:sz w:val="28"/>
          <w:szCs w:val="28"/>
        </w:rPr>
        <w:t xml:space="preserve"> в </w:t>
      </w:r>
      <w:proofErr w:type="spellStart"/>
      <w:r w:rsidRPr="00CB3AC8">
        <w:rPr>
          <w:sz w:val="28"/>
          <w:szCs w:val="28"/>
        </w:rPr>
        <w:t>рішення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міської</w:t>
      </w:r>
      <w:proofErr w:type="spellEnd"/>
      <w:r w:rsidRPr="00CB3AC8">
        <w:rPr>
          <w:sz w:val="28"/>
          <w:szCs w:val="28"/>
        </w:rPr>
        <w:t xml:space="preserve"> ради, </w:t>
      </w:r>
      <w:proofErr w:type="spellStart"/>
      <w:r w:rsidRPr="00CB3AC8">
        <w:rPr>
          <w:sz w:val="28"/>
          <w:szCs w:val="28"/>
        </w:rPr>
        <w:t>затвердження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технічної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документації</w:t>
      </w:r>
      <w:proofErr w:type="spellEnd"/>
      <w:r w:rsidRPr="00CB3AC8">
        <w:rPr>
          <w:sz w:val="28"/>
          <w:szCs w:val="28"/>
        </w:rPr>
        <w:t xml:space="preserve">, </w:t>
      </w:r>
      <w:proofErr w:type="spellStart"/>
      <w:r w:rsidRPr="00CB3AC8">
        <w:rPr>
          <w:sz w:val="28"/>
          <w:szCs w:val="28"/>
        </w:rPr>
        <w:t>надання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земельних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ділянок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суб’єктам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господарювання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фізичним</w:t>
      </w:r>
      <w:proofErr w:type="spellEnd"/>
      <w:r w:rsidRPr="00CB3AC8">
        <w:rPr>
          <w:sz w:val="28"/>
          <w:szCs w:val="28"/>
        </w:rPr>
        <w:t xml:space="preserve"> особам;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</w:rPr>
      </w:pPr>
      <w:r w:rsidRPr="00CB3AC8">
        <w:rPr>
          <w:b/>
          <w:sz w:val="28"/>
          <w:szCs w:val="28"/>
        </w:rPr>
        <w:t>4.</w:t>
      </w:r>
      <w:r w:rsidRPr="00CB3AC8">
        <w:rPr>
          <w:sz w:val="28"/>
          <w:szCs w:val="28"/>
        </w:rPr>
        <w:t xml:space="preserve"> Про </w:t>
      </w:r>
      <w:proofErr w:type="spellStart"/>
      <w:r w:rsidRPr="00CB3AC8">
        <w:rPr>
          <w:sz w:val="28"/>
          <w:szCs w:val="28"/>
        </w:rPr>
        <w:t>поновлення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договорів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оренди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земельних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ділянок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суб’єктам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господарювання</w:t>
      </w:r>
      <w:proofErr w:type="spellEnd"/>
      <w:r w:rsidRPr="00CB3AC8">
        <w:rPr>
          <w:sz w:val="28"/>
          <w:szCs w:val="28"/>
        </w:rPr>
        <w:t xml:space="preserve"> </w:t>
      </w:r>
      <w:proofErr w:type="spellStart"/>
      <w:r w:rsidRPr="00CB3AC8">
        <w:rPr>
          <w:sz w:val="28"/>
          <w:szCs w:val="28"/>
        </w:rPr>
        <w:t>фізичним</w:t>
      </w:r>
      <w:proofErr w:type="spellEnd"/>
      <w:r w:rsidRPr="00CB3AC8">
        <w:rPr>
          <w:sz w:val="28"/>
          <w:szCs w:val="28"/>
        </w:rPr>
        <w:t xml:space="preserve"> особам;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</w:rPr>
        <w:t>5.</w:t>
      </w:r>
      <w:r w:rsidRPr="00CB3AC8">
        <w:rPr>
          <w:sz w:val="28"/>
          <w:szCs w:val="28"/>
          <w:lang w:val="uk-UA"/>
        </w:rPr>
        <w:t xml:space="preserve"> </w:t>
      </w:r>
      <w:proofErr w:type="gramStart"/>
      <w:r w:rsidRPr="00CB3AC8">
        <w:rPr>
          <w:sz w:val="28"/>
          <w:szCs w:val="28"/>
          <w:lang w:val="uk-UA"/>
        </w:rPr>
        <w:t>Про  внесення</w:t>
      </w:r>
      <w:proofErr w:type="gramEnd"/>
      <w:r w:rsidRPr="00CB3AC8">
        <w:rPr>
          <w:sz w:val="28"/>
          <w:szCs w:val="28"/>
          <w:lang w:val="uk-UA"/>
        </w:rPr>
        <w:t xml:space="preserve"> змін до додатку рішення Ніжинської міської ради від 03 вересня 2008 року «Про виготовлення проекту землеустрою щодо зміни меж міста Ніжина»; 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 xml:space="preserve">6. </w:t>
      </w:r>
      <w:r w:rsidRPr="00CB3AC8">
        <w:rPr>
          <w:sz w:val="28"/>
          <w:szCs w:val="28"/>
          <w:lang w:val="uk-UA"/>
        </w:rPr>
        <w:t>Про 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надання зем</w:t>
      </w:r>
      <w:r>
        <w:rPr>
          <w:sz w:val="28"/>
          <w:szCs w:val="28"/>
          <w:lang w:val="uk-UA"/>
        </w:rPr>
        <w:t>ельних ділянок юридичним особам</w:t>
      </w:r>
      <w:r w:rsidRPr="00CB3AC8">
        <w:rPr>
          <w:sz w:val="28"/>
          <w:szCs w:val="28"/>
          <w:lang w:val="uk-UA"/>
        </w:rPr>
        <w:t>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>7.</w:t>
      </w:r>
      <w:r w:rsidRPr="00CB3AC8">
        <w:rPr>
          <w:sz w:val="28"/>
          <w:szCs w:val="28"/>
          <w:lang w:val="uk-UA"/>
        </w:rPr>
        <w:t xml:space="preserve"> Про надання дозволів на виготовлення проектів землеустрою щодо відведення земельних ділянок,  затвердження  проектів землеустрою, припинення права користування земельними ділянками, надання зем</w:t>
      </w:r>
      <w:r>
        <w:rPr>
          <w:sz w:val="28"/>
          <w:szCs w:val="28"/>
          <w:lang w:val="uk-UA"/>
        </w:rPr>
        <w:t>ельних ділянок юридичним особам</w:t>
      </w:r>
      <w:r w:rsidRPr="00CB3AC8">
        <w:rPr>
          <w:sz w:val="28"/>
          <w:szCs w:val="28"/>
          <w:lang w:val="uk-UA"/>
        </w:rPr>
        <w:t>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>8.</w:t>
      </w:r>
      <w:r w:rsidRPr="00CB3AC8">
        <w:rPr>
          <w:sz w:val="28"/>
          <w:szCs w:val="28"/>
          <w:lang w:val="uk-UA"/>
        </w:rPr>
        <w:t xml:space="preserve"> Про внесення змін в рішення міської ради, надання дозволів на виготовлення проектів землеустрою щодо відведення земельних ділянок, затвердження  технічної документації, припинення права користування земельними ділянками, надання земельних ділянок юридичним особам;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>9.</w:t>
      </w:r>
      <w:r w:rsidRPr="00CB3AC8">
        <w:rPr>
          <w:sz w:val="28"/>
          <w:szCs w:val="28"/>
          <w:lang w:val="uk-UA"/>
        </w:rPr>
        <w:t xml:space="preserve"> Про надання у постійне користування зе</w:t>
      </w:r>
      <w:r>
        <w:rPr>
          <w:sz w:val="28"/>
          <w:szCs w:val="28"/>
          <w:lang w:val="uk-UA"/>
        </w:rPr>
        <w:t>мельної ділянки юридичній особі</w:t>
      </w:r>
      <w:r w:rsidRPr="00CB3AC8">
        <w:rPr>
          <w:sz w:val="28"/>
          <w:szCs w:val="28"/>
          <w:lang w:val="uk-UA"/>
        </w:rPr>
        <w:t>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 xml:space="preserve">10. </w:t>
      </w:r>
      <w:r w:rsidRPr="00CB3AC8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</w:t>
      </w:r>
      <w:r w:rsidRPr="00CB3AC8">
        <w:rPr>
          <w:sz w:val="28"/>
          <w:szCs w:val="28"/>
          <w:lang w:val="uk-UA"/>
        </w:rPr>
        <w:t>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 xml:space="preserve">11. </w:t>
      </w:r>
      <w:r w:rsidRPr="00CB3AC8">
        <w:rPr>
          <w:color w:val="000000"/>
          <w:sz w:val="28"/>
          <w:szCs w:val="28"/>
          <w:lang w:val="uk-UA"/>
        </w:rPr>
        <w:t>Про припинення права користування земельною ділянкою</w:t>
      </w:r>
      <w:r w:rsidRPr="00CB3AC8">
        <w:rPr>
          <w:sz w:val="28"/>
          <w:szCs w:val="28"/>
          <w:lang w:val="uk-UA"/>
        </w:rPr>
        <w:t>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 xml:space="preserve">12. </w:t>
      </w:r>
      <w:r w:rsidRPr="00CB3AC8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приватну власність</w:t>
      </w:r>
      <w:r w:rsidRPr="00CB3AC8">
        <w:rPr>
          <w:sz w:val="28"/>
          <w:szCs w:val="28"/>
          <w:lang w:val="uk-UA"/>
        </w:rPr>
        <w:t>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 xml:space="preserve">13. </w:t>
      </w:r>
      <w:r w:rsidRPr="00CB3AC8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</w:t>
      </w:r>
      <w:r w:rsidRPr="00CB3AC8">
        <w:rPr>
          <w:sz w:val="28"/>
          <w:szCs w:val="28"/>
          <w:lang w:val="uk-UA"/>
        </w:rPr>
        <w:t>;</w:t>
      </w:r>
    </w:p>
    <w:p w:rsidR="00DF54F0" w:rsidRPr="00CB3AC8" w:rsidRDefault="00DF54F0" w:rsidP="00DF54F0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 xml:space="preserve">14. </w:t>
      </w:r>
      <w:r w:rsidRPr="00CB3AC8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</w:t>
      </w:r>
      <w:r w:rsidRPr="00CB3AC8">
        <w:rPr>
          <w:sz w:val="28"/>
          <w:szCs w:val="28"/>
          <w:lang w:val="uk-UA"/>
        </w:rPr>
        <w:t>;</w:t>
      </w:r>
    </w:p>
    <w:p w:rsidR="00843A55" w:rsidRDefault="00DF54F0" w:rsidP="00843A55">
      <w:pPr>
        <w:ind w:firstLine="567"/>
        <w:jc w:val="both"/>
        <w:rPr>
          <w:sz w:val="28"/>
          <w:szCs w:val="28"/>
          <w:lang w:val="uk-UA"/>
        </w:rPr>
      </w:pPr>
      <w:r w:rsidRPr="00CB3AC8">
        <w:rPr>
          <w:b/>
          <w:sz w:val="28"/>
          <w:szCs w:val="28"/>
          <w:lang w:val="uk-UA"/>
        </w:rPr>
        <w:t xml:space="preserve">15. </w:t>
      </w:r>
      <w:r w:rsidRPr="00CB3AC8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зміни цільового призначення, надання дозволу на виготовлення технічної документації із землеустрою, внесення зміни в рішення міської ради</w:t>
      </w:r>
      <w:r w:rsidRPr="00CB3AC8">
        <w:rPr>
          <w:sz w:val="28"/>
          <w:szCs w:val="28"/>
          <w:lang w:val="uk-UA"/>
        </w:rPr>
        <w:t>;</w:t>
      </w:r>
    </w:p>
    <w:p w:rsidR="00843A55" w:rsidRDefault="00843A55" w:rsidP="00843A55">
      <w:pPr>
        <w:ind w:firstLine="567"/>
        <w:jc w:val="both"/>
        <w:rPr>
          <w:sz w:val="28"/>
          <w:szCs w:val="28"/>
          <w:lang w:val="uk-UA"/>
        </w:rPr>
      </w:pPr>
      <w:r w:rsidRPr="00155E3C">
        <w:rPr>
          <w:b/>
          <w:sz w:val="28"/>
          <w:szCs w:val="28"/>
          <w:lang w:val="uk-UA"/>
        </w:rPr>
        <w:lastRenderedPageBreak/>
        <w:t>16.</w:t>
      </w:r>
      <w:r>
        <w:rPr>
          <w:sz w:val="28"/>
          <w:szCs w:val="28"/>
          <w:lang w:val="uk-UA"/>
        </w:rPr>
        <w:t xml:space="preserve"> </w:t>
      </w:r>
      <w:r w:rsidR="00155E3C" w:rsidRPr="00DB26C3">
        <w:rPr>
          <w:sz w:val="28"/>
          <w:szCs w:val="28"/>
          <w:lang w:val="uk-UA"/>
        </w:rPr>
        <w:t xml:space="preserve">Про внесення </w:t>
      </w:r>
      <w:r w:rsidR="00155E3C">
        <w:rPr>
          <w:sz w:val="28"/>
          <w:szCs w:val="28"/>
          <w:lang w:val="uk-UA"/>
        </w:rPr>
        <w:t>в перелік земельних ділянок несільськогосподарського призначення, що підлягають продажу власнику об’єктів нерухомого майна, розміщеного на цій ділянці</w:t>
      </w:r>
      <w:r w:rsidR="00155E3C">
        <w:rPr>
          <w:sz w:val="28"/>
          <w:szCs w:val="28"/>
          <w:lang w:val="uk-UA"/>
        </w:rPr>
        <w:t>;</w:t>
      </w:r>
    </w:p>
    <w:p w:rsidR="00155E3C" w:rsidRDefault="00155E3C" w:rsidP="00843A55">
      <w:pPr>
        <w:ind w:firstLine="567"/>
        <w:jc w:val="both"/>
        <w:rPr>
          <w:i/>
          <w:sz w:val="28"/>
          <w:szCs w:val="28"/>
          <w:lang w:val="uk-UA"/>
        </w:rPr>
      </w:pPr>
      <w:r w:rsidRPr="00155E3C">
        <w:rPr>
          <w:b/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 xml:space="preserve"> </w:t>
      </w:r>
      <w:r w:rsidRPr="00DB26C3">
        <w:rPr>
          <w:sz w:val="28"/>
          <w:szCs w:val="28"/>
          <w:lang w:val="uk-UA"/>
        </w:rPr>
        <w:t xml:space="preserve">Про внесення </w:t>
      </w:r>
      <w:r>
        <w:rPr>
          <w:sz w:val="28"/>
          <w:szCs w:val="28"/>
          <w:lang w:val="uk-UA"/>
        </w:rPr>
        <w:t>в перелік земельних ділянок несільськогосподарського призначення, що підлягають продажу власнику об’єктів нерухомого майна, розміщеного на цій ділянці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155E3C" w:rsidRDefault="00155E3C" w:rsidP="00843A55">
      <w:pPr>
        <w:ind w:firstLine="567"/>
        <w:jc w:val="both"/>
        <w:rPr>
          <w:sz w:val="28"/>
          <w:szCs w:val="28"/>
          <w:lang w:val="uk-UA"/>
        </w:rPr>
      </w:pPr>
      <w:r w:rsidRPr="00155E3C">
        <w:rPr>
          <w:b/>
          <w:noProof/>
          <w:sz w:val="28"/>
          <w:szCs w:val="28"/>
          <w:lang w:val="uk-UA"/>
        </w:rPr>
        <w:t>18.</w:t>
      </w:r>
      <w:r>
        <w:rPr>
          <w:noProof/>
          <w:sz w:val="28"/>
          <w:szCs w:val="28"/>
          <w:lang w:val="uk-UA"/>
        </w:rPr>
        <w:t xml:space="preserve"> </w:t>
      </w:r>
      <w:r w:rsidRPr="004070C5">
        <w:rPr>
          <w:noProof/>
          <w:sz w:val="28"/>
          <w:szCs w:val="28"/>
          <w:lang w:val="uk-UA"/>
        </w:rPr>
        <w:t xml:space="preserve">Про продаж земельної ділянки </w:t>
      </w:r>
      <w:r w:rsidRPr="004070C5">
        <w:rPr>
          <w:sz w:val="28"/>
          <w:szCs w:val="28"/>
          <w:lang w:val="uk-UA"/>
        </w:rPr>
        <w:t>несільськогосподарського призначення власнику об’єктів нерухомого ма</w:t>
      </w:r>
      <w:r>
        <w:rPr>
          <w:sz w:val="28"/>
          <w:szCs w:val="28"/>
          <w:lang w:val="uk-UA"/>
        </w:rPr>
        <w:t>йна, розміщеного на цій ділянці;</w:t>
      </w:r>
    </w:p>
    <w:p w:rsidR="00843A55" w:rsidRDefault="00155E3C" w:rsidP="0081699C">
      <w:pPr>
        <w:ind w:firstLine="567"/>
        <w:jc w:val="both"/>
        <w:rPr>
          <w:noProof/>
          <w:sz w:val="28"/>
          <w:szCs w:val="28"/>
          <w:lang w:val="uk-UA"/>
        </w:rPr>
      </w:pPr>
      <w:r w:rsidRPr="00155E3C">
        <w:rPr>
          <w:b/>
          <w:noProof/>
          <w:sz w:val="28"/>
          <w:szCs w:val="28"/>
          <w:lang w:val="uk-UA"/>
        </w:rPr>
        <w:t>19.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приватну власність та в оренду, затвердження проектів землеустрою щ</w:t>
      </w:r>
      <w:r>
        <w:rPr>
          <w:noProof/>
          <w:sz w:val="28"/>
          <w:szCs w:val="28"/>
          <w:lang w:val="uk-UA"/>
        </w:rPr>
        <w:t>одо зміни цільового призначення;</w:t>
      </w:r>
    </w:p>
    <w:p w:rsidR="000D722A" w:rsidRDefault="00155E3C" w:rsidP="00FD2DF6">
      <w:pPr>
        <w:ind w:firstLine="567"/>
        <w:jc w:val="both"/>
        <w:rPr>
          <w:sz w:val="28"/>
          <w:szCs w:val="28"/>
          <w:lang w:val="uk-UA"/>
        </w:rPr>
      </w:pPr>
      <w:r w:rsidRPr="00155E3C">
        <w:rPr>
          <w:b/>
          <w:sz w:val="28"/>
          <w:szCs w:val="28"/>
          <w:lang w:val="uk-UA"/>
        </w:rPr>
        <w:t>20.</w:t>
      </w:r>
      <w:r>
        <w:rPr>
          <w:sz w:val="28"/>
          <w:szCs w:val="28"/>
          <w:lang w:val="uk-UA"/>
        </w:rPr>
        <w:t xml:space="preserve"> </w:t>
      </w:r>
      <w:r w:rsidRPr="00DB26C3">
        <w:rPr>
          <w:sz w:val="28"/>
          <w:szCs w:val="28"/>
          <w:lang w:val="uk-UA"/>
        </w:rPr>
        <w:t xml:space="preserve">Про внесення змін до </w:t>
      </w:r>
      <w:r>
        <w:rPr>
          <w:sz w:val="28"/>
          <w:szCs w:val="28"/>
          <w:lang w:val="uk-UA"/>
        </w:rPr>
        <w:t>пункту 1 рішення</w:t>
      </w:r>
      <w:r w:rsidRPr="00DB26C3">
        <w:rPr>
          <w:sz w:val="28"/>
          <w:szCs w:val="28"/>
          <w:lang w:val="uk-UA"/>
        </w:rPr>
        <w:t xml:space="preserve"> Ніжинської міської ради </w:t>
      </w:r>
      <w:r>
        <w:rPr>
          <w:sz w:val="28"/>
          <w:szCs w:val="28"/>
          <w:lang w:val="uk-UA"/>
        </w:rPr>
        <w:t xml:space="preserve"> від 22 вересня 2015 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</w:t>
      </w:r>
      <w:r>
        <w:rPr>
          <w:sz w:val="28"/>
          <w:szCs w:val="28"/>
          <w:lang w:val="uk-UA"/>
        </w:rPr>
        <w:t>н</w:t>
      </w:r>
      <w:r w:rsidR="000D722A">
        <w:rPr>
          <w:sz w:val="28"/>
          <w:szCs w:val="28"/>
          <w:lang w:val="uk-UA"/>
        </w:rPr>
        <w:t>у постійно діючу робочу групу»;</w:t>
      </w:r>
    </w:p>
    <w:p w:rsidR="000D722A" w:rsidRDefault="00155E3C" w:rsidP="00FD2DF6">
      <w:pPr>
        <w:ind w:firstLine="567"/>
        <w:jc w:val="both"/>
        <w:rPr>
          <w:sz w:val="28"/>
          <w:szCs w:val="28"/>
          <w:lang w:val="uk-UA"/>
        </w:rPr>
      </w:pPr>
      <w:r w:rsidRPr="00155E3C">
        <w:rPr>
          <w:b/>
          <w:sz w:val="28"/>
          <w:szCs w:val="28"/>
          <w:lang w:val="uk-UA"/>
        </w:rPr>
        <w:t xml:space="preserve">21. </w:t>
      </w:r>
      <w:r w:rsidR="000D722A" w:rsidRPr="00D31C10">
        <w:rPr>
          <w:sz w:val="28"/>
          <w:szCs w:val="28"/>
        </w:rPr>
        <w:t xml:space="preserve">Про </w:t>
      </w:r>
      <w:proofErr w:type="spellStart"/>
      <w:r w:rsidR="000D722A">
        <w:rPr>
          <w:sz w:val="28"/>
          <w:szCs w:val="28"/>
        </w:rPr>
        <w:t>надання</w:t>
      </w:r>
      <w:proofErr w:type="spellEnd"/>
      <w:r w:rsidR="000D722A">
        <w:rPr>
          <w:sz w:val="28"/>
          <w:szCs w:val="28"/>
        </w:rPr>
        <w:t xml:space="preserve"> </w:t>
      </w:r>
      <w:proofErr w:type="spellStart"/>
      <w:r w:rsidR="000D722A">
        <w:rPr>
          <w:sz w:val="28"/>
          <w:szCs w:val="28"/>
        </w:rPr>
        <w:t>дозволу</w:t>
      </w:r>
      <w:proofErr w:type="spellEnd"/>
      <w:r w:rsidR="000D722A">
        <w:rPr>
          <w:sz w:val="28"/>
          <w:szCs w:val="28"/>
        </w:rPr>
        <w:t xml:space="preserve"> </w:t>
      </w:r>
      <w:proofErr w:type="spellStart"/>
      <w:r w:rsidR="000D722A">
        <w:rPr>
          <w:sz w:val="28"/>
          <w:szCs w:val="28"/>
        </w:rPr>
        <w:t>Товариству</w:t>
      </w:r>
      <w:proofErr w:type="spellEnd"/>
      <w:r w:rsidR="000D722A">
        <w:rPr>
          <w:sz w:val="28"/>
          <w:szCs w:val="28"/>
        </w:rPr>
        <w:t xml:space="preserve"> з </w:t>
      </w:r>
      <w:proofErr w:type="spellStart"/>
      <w:r w:rsidR="000D722A">
        <w:rPr>
          <w:sz w:val="28"/>
          <w:szCs w:val="28"/>
        </w:rPr>
        <w:t>обмеженою</w:t>
      </w:r>
      <w:proofErr w:type="spellEnd"/>
      <w:r w:rsidR="000D722A">
        <w:rPr>
          <w:sz w:val="28"/>
          <w:szCs w:val="28"/>
        </w:rPr>
        <w:t xml:space="preserve"> </w:t>
      </w:r>
      <w:proofErr w:type="spellStart"/>
      <w:r w:rsidR="000D722A">
        <w:rPr>
          <w:sz w:val="28"/>
          <w:szCs w:val="28"/>
        </w:rPr>
        <w:t>відповідальністю</w:t>
      </w:r>
      <w:proofErr w:type="spellEnd"/>
      <w:r w:rsidR="000D722A">
        <w:rPr>
          <w:sz w:val="28"/>
          <w:szCs w:val="28"/>
          <w:lang w:val="uk-UA"/>
        </w:rPr>
        <w:t xml:space="preserve"> </w:t>
      </w:r>
      <w:proofErr w:type="spellStart"/>
      <w:r w:rsidR="000D722A">
        <w:rPr>
          <w:sz w:val="28"/>
          <w:szCs w:val="28"/>
        </w:rPr>
        <w:t>виробничо</w:t>
      </w:r>
      <w:proofErr w:type="spellEnd"/>
      <w:r w:rsidR="000D722A">
        <w:rPr>
          <w:sz w:val="28"/>
          <w:szCs w:val="28"/>
        </w:rPr>
        <w:t xml:space="preserve"> – </w:t>
      </w:r>
      <w:proofErr w:type="spellStart"/>
      <w:r w:rsidR="000D722A">
        <w:rPr>
          <w:sz w:val="28"/>
          <w:szCs w:val="28"/>
        </w:rPr>
        <w:t>комерційна</w:t>
      </w:r>
      <w:proofErr w:type="spellEnd"/>
      <w:r w:rsidR="000D722A">
        <w:rPr>
          <w:sz w:val="28"/>
          <w:szCs w:val="28"/>
        </w:rPr>
        <w:t xml:space="preserve"> </w:t>
      </w:r>
      <w:proofErr w:type="spellStart"/>
      <w:r w:rsidR="000D722A">
        <w:rPr>
          <w:sz w:val="28"/>
          <w:szCs w:val="28"/>
        </w:rPr>
        <w:t>фірма</w:t>
      </w:r>
      <w:proofErr w:type="spellEnd"/>
      <w:r w:rsidR="000D722A">
        <w:rPr>
          <w:sz w:val="28"/>
          <w:szCs w:val="28"/>
        </w:rPr>
        <w:t xml:space="preserve"> «</w:t>
      </w:r>
      <w:proofErr w:type="spellStart"/>
      <w:proofErr w:type="gramStart"/>
      <w:r w:rsidR="000D722A">
        <w:rPr>
          <w:sz w:val="28"/>
          <w:szCs w:val="28"/>
        </w:rPr>
        <w:t>Дім»</w:t>
      </w:r>
      <w:r w:rsidR="000D722A" w:rsidRPr="00D96B41">
        <w:rPr>
          <w:sz w:val="28"/>
          <w:szCs w:val="28"/>
        </w:rPr>
        <w:t>на</w:t>
      </w:r>
      <w:proofErr w:type="spellEnd"/>
      <w:proofErr w:type="gramEnd"/>
      <w:r w:rsidR="000D722A" w:rsidRPr="00D96B41">
        <w:rPr>
          <w:sz w:val="28"/>
          <w:szCs w:val="28"/>
        </w:rPr>
        <w:t xml:space="preserve"> </w:t>
      </w:r>
      <w:proofErr w:type="spellStart"/>
      <w:r w:rsidR="000D722A" w:rsidRPr="00D96B41">
        <w:rPr>
          <w:sz w:val="28"/>
          <w:szCs w:val="28"/>
        </w:rPr>
        <w:t>реструктуризацію</w:t>
      </w:r>
      <w:proofErr w:type="spellEnd"/>
      <w:r w:rsidR="000D722A">
        <w:rPr>
          <w:sz w:val="28"/>
          <w:szCs w:val="28"/>
        </w:rPr>
        <w:t xml:space="preserve">  </w:t>
      </w:r>
      <w:proofErr w:type="spellStart"/>
      <w:r w:rsidR="000D722A">
        <w:rPr>
          <w:sz w:val="28"/>
          <w:szCs w:val="28"/>
        </w:rPr>
        <w:t>нарахованої</w:t>
      </w:r>
      <w:proofErr w:type="spellEnd"/>
      <w:r w:rsidR="000D722A">
        <w:rPr>
          <w:sz w:val="28"/>
          <w:szCs w:val="28"/>
        </w:rPr>
        <w:t xml:space="preserve"> </w:t>
      </w:r>
      <w:proofErr w:type="spellStart"/>
      <w:r w:rsidR="000D722A">
        <w:rPr>
          <w:sz w:val="28"/>
          <w:szCs w:val="28"/>
        </w:rPr>
        <w:t>суми</w:t>
      </w:r>
      <w:proofErr w:type="spellEnd"/>
      <w:r w:rsidR="000D722A">
        <w:rPr>
          <w:sz w:val="28"/>
          <w:szCs w:val="28"/>
        </w:rPr>
        <w:t xml:space="preserve"> </w:t>
      </w:r>
      <w:proofErr w:type="spellStart"/>
      <w:r w:rsidR="000D722A">
        <w:rPr>
          <w:sz w:val="28"/>
          <w:szCs w:val="28"/>
        </w:rPr>
        <w:t>збитків</w:t>
      </w:r>
      <w:proofErr w:type="spellEnd"/>
      <w:r w:rsidR="000D722A">
        <w:rPr>
          <w:sz w:val="28"/>
          <w:szCs w:val="28"/>
        </w:rPr>
        <w:t xml:space="preserve"> за </w:t>
      </w:r>
      <w:proofErr w:type="spellStart"/>
      <w:r w:rsidR="000D722A">
        <w:rPr>
          <w:sz w:val="28"/>
          <w:szCs w:val="28"/>
        </w:rPr>
        <w:t>користування</w:t>
      </w:r>
      <w:proofErr w:type="spellEnd"/>
      <w:r w:rsidR="000D722A">
        <w:rPr>
          <w:sz w:val="28"/>
          <w:szCs w:val="28"/>
        </w:rPr>
        <w:t xml:space="preserve"> земельною </w:t>
      </w:r>
      <w:proofErr w:type="spellStart"/>
      <w:r w:rsidR="000D722A">
        <w:rPr>
          <w:sz w:val="28"/>
          <w:szCs w:val="28"/>
        </w:rPr>
        <w:t>ділянкою</w:t>
      </w:r>
      <w:proofErr w:type="spellEnd"/>
      <w:r w:rsidR="000D722A">
        <w:rPr>
          <w:sz w:val="28"/>
          <w:szCs w:val="28"/>
        </w:rPr>
        <w:t xml:space="preserve"> за </w:t>
      </w:r>
      <w:proofErr w:type="spellStart"/>
      <w:r w:rsidR="000D722A">
        <w:rPr>
          <w:sz w:val="28"/>
          <w:szCs w:val="28"/>
        </w:rPr>
        <w:t>адресою</w:t>
      </w:r>
      <w:proofErr w:type="spellEnd"/>
      <w:r w:rsidR="000D722A">
        <w:rPr>
          <w:sz w:val="28"/>
          <w:szCs w:val="28"/>
        </w:rPr>
        <w:t xml:space="preserve">: м. </w:t>
      </w:r>
      <w:proofErr w:type="spellStart"/>
      <w:r w:rsidR="000D722A">
        <w:rPr>
          <w:sz w:val="28"/>
          <w:szCs w:val="28"/>
        </w:rPr>
        <w:t>Ніжин</w:t>
      </w:r>
      <w:proofErr w:type="spellEnd"/>
      <w:r w:rsidR="000D722A">
        <w:rPr>
          <w:sz w:val="28"/>
          <w:szCs w:val="28"/>
        </w:rPr>
        <w:t xml:space="preserve">, </w:t>
      </w:r>
      <w:r w:rsidR="000D722A">
        <w:rPr>
          <w:sz w:val="28"/>
          <w:szCs w:val="28"/>
          <w:lang w:val="uk-UA"/>
        </w:rPr>
        <w:t xml:space="preserve"> </w:t>
      </w:r>
      <w:proofErr w:type="spellStart"/>
      <w:r w:rsidR="000D722A">
        <w:rPr>
          <w:sz w:val="28"/>
          <w:szCs w:val="28"/>
        </w:rPr>
        <w:t>вул</w:t>
      </w:r>
      <w:proofErr w:type="spellEnd"/>
      <w:r w:rsidR="000D722A">
        <w:rPr>
          <w:sz w:val="28"/>
          <w:szCs w:val="28"/>
        </w:rPr>
        <w:t xml:space="preserve">. Б. Хмельницького,37/1, </w:t>
      </w:r>
      <w:proofErr w:type="spellStart"/>
      <w:r w:rsidR="000D722A">
        <w:rPr>
          <w:sz w:val="28"/>
          <w:szCs w:val="28"/>
        </w:rPr>
        <w:t>площею</w:t>
      </w:r>
      <w:proofErr w:type="spellEnd"/>
      <w:r w:rsidR="000D722A">
        <w:rPr>
          <w:sz w:val="28"/>
          <w:szCs w:val="28"/>
        </w:rPr>
        <w:t xml:space="preserve"> 0,133</w:t>
      </w:r>
      <w:r w:rsidR="00FD2DF6">
        <w:rPr>
          <w:sz w:val="28"/>
          <w:szCs w:val="28"/>
          <w:lang w:val="uk-UA"/>
        </w:rPr>
        <w:t xml:space="preserve">0 </w:t>
      </w:r>
      <w:proofErr w:type="gramStart"/>
      <w:r w:rsidR="000D722A">
        <w:rPr>
          <w:sz w:val="28"/>
          <w:szCs w:val="28"/>
        </w:rPr>
        <w:t>га  бе</w:t>
      </w:r>
      <w:r w:rsidR="00FD2DF6">
        <w:rPr>
          <w:sz w:val="28"/>
          <w:szCs w:val="28"/>
        </w:rPr>
        <w:t>з</w:t>
      </w:r>
      <w:proofErr w:type="gramEnd"/>
      <w:r w:rsidR="00FD2DF6">
        <w:rPr>
          <w:sz w:val="28"/>
          <w:szCs w:val="28"/>
        </w:rPr>
        <w:t xml:space="preserve"> </w:t>
      </w:r>
      <w:proofErr w:type="spellStart"/>
      <w:r w:rsidR="00FD2DF6">
        <w:rPr>
          <w:sz w:val="28"/>
          <w:szCs w:val="28"/>
        </w:rPr>
        <w:t>правовстановлюючих</w:t>
      </w:r>
      <w:proofErr w:type="spellEnd"/>
      <w:r w:rsidR="00FD2DF6">
        <w:rPr>
          <w:sz w:val="28"/>
          <w:szCs w:val="28"/>
        </w:rPr>
        <w:t xml:space="preserve"> </w:t>
      </w:r>
      <w:proofErr w:type="spellStart"/>
      <w:r w:rsidR="00FD2DF6">
        <w:rPr>
          <w:sz w:val="28"/>
          <w:szCs w:val="28"/>
        </w:rPr>
        <w:t>документів</w:t>
      </w:r>
      <w:proofErr w:type="spellEnd"/>
      <w:r w:rsidR="00FD2DF6">
        <w:rPr>
          <w:sz w:val="28"/>
          <w:szCs w:val="28"/>
          <w:lang w:val="uk-UA"/>
        </w:rPr>
        <w:t>;</w:t>
      </w:r>
    </w:p>
    <w:p w:rsidR="00FD2DF6" w:rsidRPr="00FD2DF6" w:rsidRDefault="00FD2DF6" w:rsidP="00FD2DF6">
      <w:pPr>
        <w:ind w:firstLine="567"/>
        <w:jc w:val="both"/>
        <w:rPr>
          <w:sz w:val="28"/>
          <w:szCs w:val="28"/>
          <w:lang w:val="uk-UA"/>
        </w:rPr>
      </w:pPr>
      <w:r w:rsidRPr="00155E3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2</w:t>
      </w:r>
      <w:r w:rsidRPr="00155E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D31C10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виробничо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комерційна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фірма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Дім»</w:t>
      </w:r>
      <w:r w:rsidRPr="00D96B41">
        <w:rPr>
          <w:sz w:val="28"/>
          <w:szCs w:val="28"/>
        </w:rPr>
        <w:t>на</w:t>
      </w:r>
      <w:proofErr w:type="spellEnd"/>
      <w:proofErr w:type="gramEnd"/>
      <w:r w:rsidRPr="00D96B41">
        <w:rPr>
          <w:sz w:val="28"/>
          <w:szCs w:val="28"/>
        </w:rPr>
        <w:t xml:space="preserve"> </w:t>
      </w:r>
      <w:proofErr w:type="spellStart"/>
      <w:r w:rsidRPr="00D96B41">
        <w:rPr>
          <w:sz w:val="28"/>
          <w:szCs w:val="28"/>
        </w:rPr>
        <w:t>реструктуризацію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нарахованої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Б. Хмельницького,37/1,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0,133</w:t>
      </w:r>
      <w:r>
        <w:rPr>
          <w:sz w:val="28"/>
          <w:szCs w:val="28"/>
          <w:lang w:val="uk-UA"/>
        </w:rPr>
        <w:t xml:space="preserve">0 </w:t>
      </w:r>
      <w:proofErr w:type="gramStart"/>
      <w:r>
        <w:rPr>
          <w:sz w:val="28"/>
          <w:szCs w:val="28"/>
        </w:rPr>
        <w:t>га  без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правовстановлюючих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  <w:lang w:val="uk-UA"/>
        </w:rPr>
        <w:t>.</w:t>
      </w:r>
    </w:p>
    <w:p w:rsidR="00CC53E0" w:rsidRDefault="00CC53E0" w:rsidP="00CC53E0">
      <w:pPr>
        <w:widowControl w:val="0"/>
        <w:autoSpaceDE w:val="0"/>
        <w:ind w:firstLine="384"/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</w:t>
      </w:r>
      <w:r>
        <w:rPr>
          <w:b/>
          <w:bCs/>
          <w:color w:val="000000"/>
          <w:sz w:val="28"/>
          <w:szCs w:val="28"/>
          <w:lang w:val="uk-UA"/>
        </w:rPr>
        <w:t>1</w:t>
      </w:r>
      <w:r>
        <w:rPr>
          <w:b/>
          <w:bCs/>
          <w:color w:val="000000"/>
          <w:sz w:val="28"/>
          <w:szCs w:val="28"/>
          <w:lang w:val="uk-UA"/>
        </w:rPr>
        <w:t xml:space="preserve"> проект  рішення на розгляд засідання виконавчого комітету Ніжинської міської ради :</w:t>
      </w:r>
    </w:p>
    <w:p w:rsidR="00CC53E0" w:rsidRPr="00881F5E" w:rsidRDefault="00CC53E0" w:rsidP="00CC53E0">
      <w:pPr>
        <w:ind w:left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 w:rsidRPr="00881F5E">
        <w:rPr>
          <w:b/>
          <w:sz w:val="28"/>
          <w:szCs w:val="28"/>
          <w:lang w:val="uk-UA"/>
        </w:rPr>
        <w:t>1</w:t>
      </w:r>
      <w:r w:rsidRPr="00881F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акту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881F5E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4"/>
            <w:bCs/>
            <w:color w:val="auto"/>
            <w:sz w:val="28"/>
            <w:szCs w:val="28"/>
            <w:u w:val="none"/>
            <w:lang w:val="uk-UA"/>
          </w:rPr>
          <w:t>Мигалівська</w:t>
        </w:r>
        <w:proofErr w:type="spellEnd"/>
        <w:r w:rsidRPr="00881F5E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 w:rsidRPr="00881F5E"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D75DF9" w:rsidRDefault="00317D27" w:rsidP="00FD2DF6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227650" w:rsidRPr="00227650" w:rsidRDefault="00227650" w:rsidP="00227650">
      <w:pPr>
        <w:ind w:firstLine="567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Pr="004D4395">
        <w:rPr>
          <w:b/>
          <w:bCs/>
          <w:color w:val="000000"/>
          <w:sz w:val="28"/>
          <w:szCs w:val="28"/>
          <w:u w:val="single"/>
          <w:lang w:val="uk-UA"/>
        </w:rPr>
        <w:t>підготовлено</w:t>
      </w: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1</w:t>
      </w:r>
      <w:r w:rsidR="00FD2DF6">
        <w:rPr>
          <w:b/>
          <w:bCs/>
          <w:color w:val="000000"/>
          <w:sz w:val="28"/>
          <w:szCs w:val="28"/>
          <w:u w:val="single"/>
          <w:lang w:val="uk-UA"/>
        </w:rPr>
        <w:t>40</w:t>
      </w: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227650">
        <w:rPr>
          <w:b/>
          <w:bCs/>
          <w:color w:val="000000"/>
          <w:sz w:val="28"/>
          <w:szCs w:val="28"/>
          <w:u w:val="single"/>
          <w:lang w:val="uk-UA"/>
        </w:rPr>
        <w:t>витягів із рішень Ніжинської міської ради прийнятих на 4</w:t>
      </w:r>
      <w:r w:rsidR="005B474A">
        <w:rPr>
          <w:b/>
          <w:bCs/>
          <w:color w:val="000000"/>
          <w:sz w:val="28"/>
          <w:szCs w:val="28"/>
          <w:u w:val="single"/>
          <w:lang w:val="uk-UA"/>
        </w:rPr>
        <w:t>3</w:t>
      </w:r>
      <w:r w:rsidRPr="00227650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227650">
        <w:rPr>
          <w:b/>
          <w:sz w:val="28"/>
          <w:szCs w:val="28"/>
          <w:u w:val="single"/>
          <w:lang w:val="uk-UA"/>
        </w:rPr>
        <w:t xml:space="preserve">сесії </w:t>
      </w:r>
      <w:r w:rsidRPr="00227650">
        <w:rPr>
          <w:b/>
          <w:sz w:val="28"/>
          <w:szCs w:val="28"/>
          <w:u w:val="single"/>
          <w:lang w:val="en-US"/>
        </w:rPr>
        <w:t>VII</w:t>
      </w:r>
      <w:r w:rsidRPr="00227650">
        <w:rPr>
          <w:b/>
          <w:sz w:val="28"/>
          <w:szCs w:val="28"/>
          <w:u w:val="single"/>
          <w:lang w:val="uk-UA"/>
        </w:rPr>
        <w:t xml:space="preserve"> скликання</w:t>
      </w:r>
      <w:r>
        <w:rPr>
          <w:b/>
          <w:sz w:val="28"/>
          <w:szCs w:val="28"/>
          <w:u w:val="single"/>
          <w:lang w:val="uk-UA"/>
        </w:rPr>
        <w:t>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155E3C">
        <w:rPr>
          <w:b/>
          <w:bCs/>
          <w:color w:val="000000"/>
          <w:sz w:val="28"/>
          <w:szCs w:val="28"/>
          <w:u w:val="single"/>
          <w:lang w:val="uk-UA"/>
        </w:rPr>
        <w:t xml:space="preserve">2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0C755C">
        <w:rPr>
          <w:b/>
          <w:sz w:val="28"/>
          <w:szCs w:val="28"/>
          <w:lang w:val="uk-UA"/>
        </w:rPr>
        <w:t>7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317D27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 виконання</w:t>
      </w:r>
      <w:r w:rsidR="002C72A4">
        <w:rPr>
          <w:color w:val="000000"/>
          <w:sz w:val="28"/>
          <w:szCs w:val="28"/>
          <w:lang w:val="uk-UA"/>
        </w:rPr>
        <w:t xml:space="preserve"> </w:t>
      </w:r>
      <w:r w:rsidR="002C72A4" w:rsidRPr="00317D27">
        <w:rPr>
          <w:color w:val="000000"/>
          <w:sz w:val="28"/>
          <w:szCs w:val="28"/>
          <w:lang w:val="uk-UA"/>
        </w:rPr>
        <w:t>лист</w:t>
      </w:r>
      <w:r w:rsidRPr="00317D27">
        <w:rPr>
          <w:color w:val="000000"/>
          <w:sz w:val="28"/>
          <w:szCs w:val="28"/>
          <w:lang w:val="uk-UA"/>
        </w:rPr>
        <w:t>а</w:t>
      </w:r>
      <w:r w:rsidR="002C72A4">
        <w:rPr>
          <w:color w:val="000000"/>
          <w:sz w:val="28"/>
          <w:szCs w:val="28"/>
          <w:lang w:val="uk-UA"/>
        </w:rPr>
        <w:t xml:space="preserve"> першого заступника</w:t>
      </w:r>
      <w:r w:rsidR="004D4395">
        <w:rPr>
          <w:lang w:val="uk-UA"/>
        </w:rPr>
        <w:t xml:space="preserve"> </w:t>
      </w:r>
      <w:r w:rsidR="002C72A4"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 w:rsidR="002C72A4"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 w:rsidR="002C72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своєчасно </w:t>
      </w:r>
      <w:r w:rsidR="002C72A4">
        <w:rPr>
          <w:color w:val="000000"/>
          <w:sz w:val="28"/>
          <w:szCs w:val="28"/>
          <w:lang w:val="uk-UA"/>
        </w:rPr>
        <w:t>надан</w:t>
      </w:r>
      <w:r>
        <w:rPr>
          <w:color w:val="000000"/>
          <w:sz w:val="28"/>
          <w:szCs w:val="28"/>
          <w:lang w:val="uk-UA"/>
        </w:rPr>
        <w:t>о</w:t>
      </w:r>
      <w:r w:rsidR="002C72A4">
        <w:rPr>
          <w:color w:val="000000"/>
          <w:sz w:val="28"/>
          <w:szCs w:val="28"/>
          <w:lang w:val="uk-UA"/>
        </w:rPr>
        <w:t xml:space="preserve"> щомісячн</w:t>
      </w:r>
      <w:r>
        <w:rPr>
          <w:color w:val="000000"/>
          <w:sz w:val="28"/>
          <w:szCs w:val="28"/>
          <w:lang w:val="uk-UA"/>
        </w:rPr>
        <w:t>у</w:t>
      </w:r>
      <w:r w:rsidR="002C72A4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ю</w:t>
      </w:r>
      <w:r w:rsidR="002C72A4">
        <w:rPr>
          <w:color w:val="000000"/>
          <w:sz w:val="28"/>
          <w:szCs w:val="28"/>
          <w:lang w:val="uk-UA"/>
        </w:rPr>
        <w:t xml:space="preserve"> про подання учасникам</w:t>
      </w:r>
      <w:r w:rsidR="00D960AD">
        <w:rPr>
          <w:color w:val="000000"/>
          <w:sz w:val="28"/>
          <w:szCs w:val="28"/>
          <w:lang w:val="uk-UA"/>
        </w:rPr>
        <w:t>и</w:t>
      </w:r>
      <w:r w:rsidR="002C72A4">
        <w:rPr>
          <w:color w:val="000000"/>
          <w:sz w:val="28"/>
          <w:szCs w:val="28"/>
          <w:lang w:val="uk-UA"/>
        </w:rPr>
        <w:t xml:space="preserve"> АТО та </w:t>
      </w:r>
      <w:r>
        <w:rPr>
          <w:color w:val="000000"/>
          <w:sz w:val="28"/>
          <w:szCs w:val="28"/>
          <w:lang w:val="uk-UA"/>
        </w:rPr>
        <w:t xml:space="preserve">сім’ями </w:t>
      </w:r>
      <w:r w:rsidR="002C72A4">
        <w:rPr>
          <w:color w:val="000000"/>
          <w:sz w:val="28"/>
          <w:szCs w:val="28"/>
          <w:lang w:val="uk-UA"/>
        </w:rPr>
        <w:t>загиблих учасників АТО заяв про надання їм земельних ділянок.</w:t>
      </w:r>
    </w:p>
    <w:p w:rsidR="002C72A4" w:rsidRDefault="002C72A4" w:rsidP="003D2BF3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здійсню</w:t>
      </w:r>
      <w:r w:rsidR="00317D27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ться </w:t>
      </w:r>
      <w:r>
        <w:rPr>
          <w:b/>
          <w:color w:val="000000"/>
          <w:sz w:val="28"/>
          <w:szCs w:val="28"/>
          <w:lang w:val="uk-UA"/>
        </w:rPr>
        <w:t xml:space="preserve">комісійні виїзди </w:t>
      </w:r>
      <w:r w:rsidR="00317D27">
        <w:rPr>
          <w:b/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</w:t>
      </w:r>
      <w:r w:rsidR="00317D27">
        <w:rPr>
          <w:color w:val="000000"/>
          <w:sz w:val="28"/>
          <w:szCs w:val="28"/>
          <w:lang w:val="uk-UA"/>
        </w:rPr>
        <w:t>щодо яких готуються</w:t>
      </w:r>
      <w:r>
        <w:rPr>
          <w:color w:val="000000"/>
          <w:sz w:val="28"/>
          <w:szCs w:val="28"/>
          <w:lang w:val="uk-UA"/>
        </w:rPr>
        <w:t xml:space="preserve"> проекти рішень Ніжинської міської ради. </w:t>
      </w:r>
    </w:p>
    <w:p w:rsidR="00724C1D" w:rsidRPr="00E52E49" w:rsidRDefault="00724C1D" w:rsidP="00724C1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730B4">
        <w:rPr>
          <w:sz w:val="28"/>
          <w:szCs w:val="28"/>
          <w:lang w:val="uk-UA"/>
        </w:rPr>
        <w:t xml:space="preserve">Відділ земельних відносин повідомляє, що </w:t>
      </w:r>
      <w:r w:rsidR="00155E3C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155E3C">
        <w:rPr>
          <w:sz w:val="28"/>
          <w:szCs w:val="28"/>
          <w:lang w:val="uk-UA"/>
        </w:rPr>
        <w:t>верес</w:t>
      </w:r>
      <w:r>
        <w:rPr>
          <w:sz w:val="28"/>
          <w:szCs w:val="28"/>
          <w:lang w:val="uk-UA"/>
        </w:rPr>
        <w:t>ня</w:t>
      </w:r>
      <w:r w:rsidRPr="002730B4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2730B4">
        <w:rPr>
          <w:sz w:val="28"/>
          <w:szCs w:val="28"/>
          <w:lang w:val="uk-UA"/>
        </w:rPr>
        <w:t xml:space="preserve"> року </w:t>
      </w:r>
      <w:r w:rsidRPr="00BE7401">
        <w:rPr>
          <w:b/>
          <w:sz w:val="28"/>
          <w:szCs w:val="28"/>
          <w:lang w:val="uk-UA"/>
        </w:rPr>
        <w:t>по</w:t>
      </w:r>
      <w:r w:rsidRPr="002730B4">
        <w:rPr>
          <w:sz w:val="28"/>
          <w:szCs w:val="28"/>
          <w:lang w:val="uk-UA"/>
        </w:rPr>
        <w:t xml:space="preserve"> </w:t>
      </w:r>
      <w:r w:rsidRPr="00BE7401">
        <w:rPr>
          <w:b/>
          <w:sz w:val="28"/>
          <w:szCs w:val="28"/>
          <w:lang w:val="uk-UA"/>
        </w:rPr>
        <w:t xml:space="preserve">результатам комісії з визначення та відшкодування збитків власникам землі та землекористувачам на території міста Ніжина </w:t>
      </w:r>
      <w:r w:rsidRPr="002730B4">
        <w:rPr>
          <w:sz w:val="28"/>
          <w:szCs w:val="28"/>
          <w:lang w:val="uk-UA"/>
        </w:rPr>
        <w:t xml:space="preserve"> на сайті Ніжинської міської ради в проектах рішень виконавчого комітету Ніжинської міської ради розміщено </w:t>
      </w:r>
      <w:r>
        <w:rPr>
          <w:sz w:val="28"/>
          <w:szCs w:val="28"/>
          <w:lang w:val="uk-UA"/>
        </w:rPr>
        <w:t>2</w:t>
      </w:r>
      <w:r w:rsidRPr="002730B4">
        <w:rPr>
          <w:sz w:val="28"/>
          <w:szCs w:val="28"/>
          <w:lang w:val="uk-UA"/>
        </w:rPr>
        <w:t xml:space="preserve"> проекти рішення щодо затвердження Актів комісії з визначення та відшкодування збитків власникам землі та землекористу</w:t>
      </w:r>
      <w:r w:rsidR="00E52E49">
        <w:rPr>
          <w:sz w:val="28"/>
          <w:szCs w:val="28"/>
          <w:lang w:val="uk-UA"/>
        </w:rPr>
        <w:t xml:space="preserve">вачам на території міста Ніжина: </w:t>
      </w:r>
      <w:r w:rsidRPr="00E52E49">
        <w:rPr>
          <w:sz w:val="28"/>
          <w:szCs w:val="28"/>
          <w:lang w:val="uk-UA"/>
        </w:rPr>
        <w:t>- ТОВ</w:t>
      </w:r>
      <w:r>
        <w:rPr>
          <w:sz w:val="28"/>
          <w:szCs w:val="28"/>
          <w:lang w:val="uk-UA"/>
        </w:rPr>
        <w:t xml:space="preserve"> </w:t>
      </w:r>
      <w:r w:rsidRPr="00E52E49">
        <w:rPr>
          <w:sz w:val="26"/>
          <w:szCs w:val="26"/>
          <w:lang w:val="uk-UA"/>
        </w:rPr>
        <w:t>ВКФ</w:t>
      </w:r>
      <w:r>
        <w:rPr>
          <w:sz w:val="26"/>
          <w:szCs w:val="26"/>
          <w:lang w:val="uk-UA"/>
        </w:rPr>
        <w:t xml:space="preserve"> </w:t>
      </w:r>
      <w:r w:rsidRPr="00E52E4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Дім</w:t>
      </w:r>
      <w:r w:rsidRPr="00E52E49">
        <w:rPr>
          <w:sz w:val="28"/>
          <w:szCs w:val="28"/>
          <w:lang w:val="uk-UA"/>
        </w:rPr>
        <w:t xml:space="preserve">” </w:t>
      </w:r>
      <w:r w:rsidR="00E52E49">
        <w:rPr>
          <w:sz w:val="28"/>
          <w:szCs w:val="28"/>
          <w:lang w:val="uk-UA"/>
        </w:rPr>
        <w:t>-Т</w:t>
      </w:r>
      <w:r w:rsidRPr="00E52E49">
        <w:rPr>
          <w:sz w:val="28"/>
          <w:szCs w:val="28"/>
          <w:lang w:val="uk-UA"/>
        </w:rPr>
        <w:t>ОВ «</w:t>
      </w:r>
      <w:proofErr w:type="spellStart"/>
      <w:r w:rsidR="00E52E49">
        <w:rPr>
          <w:sz w:val="28"/>
          <w:szCs w:val="28"/>
          <w:lang w:val="uk-UA"/>
        </w:rPr>
        <w:t>Поділконцептінвест</w:t>
      </w:r>
      <w:proofErr w:type="spellEnd"/>
      <w:r w:rsidR="00E52E49">
        <w:rPr>
          <w:sz w:val="28"/>
          <w:szCs w:val="28"/>
          <w:lang w:val="uk-UA"/>
        </w:rPr>
        <w:t>».</w:t>
      </w:r>
    </w:p>
    <w:p w:rsidR="002C72A4" w:rsidRPr="007E00BE" w:rsidRDefault="002C72A4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155E3C">
        <w:rPr>
          <w:sz w:val="28"/>
          <w:szCs w:val="28"/>
          <w:lang w:val="uk-UA"/>
        </w:rPr>
        <w:t>верес</w:t>
      </w:r>
      <w:r w:rsidR="00155E3C">
        <w:rPr>
          <w:sz w:val="28"/>
          <w:szCs w:val="28"/>
          <w:lang w:val="uk-UA"/>
        </w:rPr>
        <w:t>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0D722A">
        <w:rPr>
          <w:b/>
          <w:color w:val="000000"/>
          <w:sz w:val="28"/>
          <w:szCs w:val="28"/>
          <w:lang w:val="uk-UA"/>
        </w:rPr>
        <w:t>227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3D2BF3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8571A8">
        <w:rPr>
          <w:color w:val="000000"/>
          <w:sz w:val="28"/>
          <w:szCs w:val="28"/>
          <w:lang w:val="uk-UA"/>
        </w:rPr>
        <w:t>вересні</w:t>
      </w:r>
      <w:r w:rsidR="00317D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0D722A">
        <w:rPr>
          <w:b/>
          <w:sz w:val="28"/>
          <w:szCs w:val="28"/>
          <w:lang w:val="uk-UA"/>
        </w:rPr>
        <w:t xml:space="preserve">112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155E3C">
        <w:rPr>
          <w:b/>
          <w:i/>
          <w:sz w:val="28"/>
          <w:szCs w:val="28"/>
          <w:lang w:val="uk-UA"/>
        </w:rPr>
        <w:t>вересень</w:t>
      </w:r>
      <w:r>
        <w:rPr>
          <w:b/>
          <w:i/>
          <w:sz w:val="28"/>
          <w:szCs w:val="28"/>
          <w:lang w:val="uk-UA"/>
        </w:rPr>
        <w:t xml:space="preserve">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155E3C">
        <w:rPr>
          <w:b/>
          <w:i/>
          <w:sz w:val="28"/>
          <w:szCs w:val="28"/>
          <w:u w:val="single"/>
          <w:lang w:val="uk-UA"/>
        </w:rPr>
        <w:t>1 047 171,84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 w:rsidR="00155E3C">
        <w:rPr>
          <w:b/>
          <w:i/>
          <w:sz w:val="28"/>
          <w:szCs w:val="28"/>
          <w:lang w:val="uk-UA"/>
        </w:rPr>
        <w:t>вересень</w:t>
      </w:r>
      <w:r w:rsidR="00155E3C">
        <w:rPr>
          <w:b/>
          <w:i/>
          <w:sz w:val="28"/>
          <w:szCs w:val="28"/>
          <w:lang w:val="uk-UA"/>
        </w:rPr>
        <w:t xml:space="preserve"> </w:t>
      </w:r>
      <w:r w:rsidR="00D80FC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155E3C">
        <w:rPr>
          <w:b/>
          <w:i/>
          <w:sz w:val="28"/>
          <w:szCs w:val="28"/>
          <w:u w:val="single"/>
          <w:lang w:val="uk-UA"/>
        </w:rPr>
        <w:t>158 031,06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155E3C" w:rsidP="00155E3C">
      <w:pPr>
        <w:pStyle w:val="21"/>
        <w:ind w:right="227" w:firstLine="492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2C72A4"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584E0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61</w:t>
      </w:r>
      <w:r w:rsidR="00584E08">
        <w:rPr>
          <w:b/>
          <w:sz w:val="28"/>
          <w:szCs w:val="28"/>
          <w:lang w:val="uk-UA"/>
        </w:rPr>
        <w:t xml:space="preserve"> </w:t>
      </w:r>
      <w:r w:rsidR="002C72A4"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 w:rsidR="002C72A4">
        <w:rPr>
          <w:b/>
          <w:sz w:val="28"/>
          <w:szCs w:val="28"/>
          <w:lang w:val="uk-UA"/>
        </w:rPr>
        <w:t xml:space="preserve"> земельних відносин, </w:t>
      </w:r>
      <w:r w:rsidR="002C72A4"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C3A0B"/>
    <w:rsid w:val="000C755C"/>
    <w:rsid w:val="000D722A"/>
    <w:rsid w:val="00100403"/>
    <w:rsid w:val="00155E3C"/>
    <w:rsid w:val="001C75E9"/>
    <w:rsid w:val="002166EA"/>
    <w:rsid w:val="00227650"/>
    <w:rsid w:val="002C72A4"/>
    <w:rsid w:val="00317D27"/>
    <w:rsid w:val="0033651D"/>
    <w:rsid w:val="00366EFB"/>
    <w:rsid w:val="003B324D"/>
    <w:rsid w:val="003C7539"/>
    <w:rsid w:val="003D2BF3"/>
    <w:rsid w:val="003E15AD"/>
    <w:rsid w:val="004927A4"/>
    <w:rsid w:val="004D4395"/>
    <w:rsid w:val="004F4197"/>
    <w:rsid w:val="00584E08"/>
    <w:rsid w:val="005B474A"/>
    <w:rsid w:val="00617222"/>
    <w:rsid w:val="00635575"/>
    <w:rsid w:val="006D61B5"/>
    <w:rsid w:val="007021FC"/>
    <w:rsid w:val="00724C1D"/>
    <w:rsid w:val="0074757E"/>
    <w:rsid w:val="007577F4"/>
    <w:rsid w:val="007906CA"/>
    <w:rsid w:val="0081699C"/>
    <w:rsid w:val="00843A55"/>
    <w:rsid w:val="008571A8"/>
    <w:rsid w:val="00877DCB"/>
    <w:rsid w:val="008815DA"/>
    <w:rsid w:val="00882E96"/>
    <w:rsid w:val="008D66E4"/>
    <w:rsid w:val="009060AD"/>
    <w:rsid w:val="009C1DDE"/>
    <w:rsid w:val="00A6626E"/>
    <w:rsid w:val="00AF264C"/>
    <w:rsid w:val="00C32B71"/>
    <w:rsid w:val="00CC2805"/>
    <w:rsid w:val="00CC53E0"/>
    <w:rsid w:val="00CE13DF"/>
    <w:rsid w:val="00CE4CB0"/>
    <w:rsid w:val="00D66425"/>
    <w:rsid w:val="00D75DF9"/>
    <w:rsid w:val="00D80FCC"/>
    <w:rsid w:val="00D960AD"/>
    <w:rsid w:val="00DF54F0"/>
    <w:rsid w:val="00E17017"/>
    <w:rsid w:val="00E52E49"/>
    <w:rsid w:val="00F50F85"/>
    <w:rsid w:val="00FD0135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4D33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1%83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C%D0%B8%D1%85%D0%B0%D0%B9%D0%BB%D0%B0%20%D0%94%D1%80%D0%B0%D0%B3%D0%BE%D0%BC%D0%B0%D0%BD%D0%BE%D0%B2%D0%B0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70A8-A27C-4568-BC13-BED13D46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6</cp:revision>
  <cp:lastPrinted>2018-10-02T12:58:00Z</cp:lastPrinted>
  <dcterms:created xsi:type="dcterms:W3CDTF">2018-10-02T12:10:00Z</dcterms:created>
  <dcterms:modified xsi:type="dcterms:W3CDTF">2018-10-02T13:03:00Z</dcterms:modified>
</cp:coreProperties>
</file>